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4D" w:rsidRPr="00140BE8" w:rsidRDefault="00760F8A" w:rsidP="00760F8A">
      <w:pPr>
        <w:jc w:val="center"/>
        <w:rPr>
          <w:rFonts w:ascii="Adobe Gothic Std B" w:eastAsia="Adobe Gothic Std B" w:hAnsi="Adobe Gothic Std B"/>
          <w:color w:val="943634" w:themeColor="accent2" w:themeShade="BF"/>
          <w:sz w:val="40"/>
          <w:szCs w:val="40"/>
          <w:u w:val="single"/>
        </w:rPr>
      </w:pPr>
      <w:r w:rsidRPr="00140BE8">
        <w:rPr>
          <w:rFonts w:ascii="Adobe Gothic Std B" w:eastAsia="Adobe Gothic Std B" w:hAnsi="Adobe Gothic Std B"/>
          <w:color w:val="943634" w:themeColor="accent2" w:themeShade="BF"/>
          <w:sz w:val="40"/>
          <w:szCs w:val="40"/>
          <w:u w:val="single"/>
        </w:rPr>
        <w:t>COPES NEWS I</w:t>
      </w:r>
      <w:bookmarkStart w:id="0" w:name="_GoBack"/>
      <w:bookmarkEnd w:id="0"/>
      <w:r w:rsidRPr="00140BE8">
        <w:rPr>
          <w:rFonts w:ascii="Adobe Gothic Std B" w:eastAsia="Adobe Gothic Std B" w:hAnsi="Adobe Gothic Std B"/>
          <w:color w:val="943634" w:themeColor="accent2" w:themeShade="BF"/>
          <w:sz w:val="40"/>
          <w:szCs w:val="40"/>
          <w:u w:val="single"/>
        </w:rPr>
        <w:t>N MAY</w:t>
      </w:r>
      <w:r w:rsidR="00073E1B">
        <w:rPr>
          <w:rFonts w:ascii="Adobe Gothic Std B" w:eastAsia="Adobe Gothic Std B" w:hAnsi="Adobe Gothic Std B"/>
          <w:color w:val="943634" w:themeColor="accent2" w:themeShade="BF"/>
          <w:sz w:val="40"/>
          <w:szCs w:val="40"/>
          <w:u w:val="single"/>
        </w:rPr>
        <w:t xml:space="preserve"> 2016</w:t>
      </w:r>
    </w:p>
    <w:p w:rsidR="00760F8A" w:rsidRDefault="00760F8A" w:rsidP="00760F8A">
      <w:pPr>
        <w:jc w:val="center"/>
        <w:rPr>
          <w:rFonts w:ascii="Bauhaus 93" w:hAnsi="Bauhaus 93"/>
          <w:color w:val="943634" w:themeColor="accent2" w:themeShade="BF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7327C8D3" wp14:editId="58502A02">
            <wp:extent cx="1872427" cy="501650"/>
            <wp:effectExtent l="0" t="0" r="0" b="0"/>
            <wp:docPr id="1" name="Picture 1" descr="homes:Sam Clients:Copes:Website:img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s:Sam Clients:Copes:Website:img: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774" cy="503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F8A" w:rsidRDefault="004E4619" w:rsidP="00760F8A">
      <w:pPr>
        <w:jc w:val="center"/>
        <w:rPr>
          <w:rFonts w:ascii="Bauhaus 93" w:hAnsi="Bauhaus 93"/>
          <w:color w:val="943634" w:themeColor="accent2" w:themeShade="BF"/>
          <w:sz w:val="32"/>
          <w:szCs w:val="32"/>
        </w:rPr>
      </w:pPr>
      <w:hyperlink r:id="rId6" w:history="1">
        <w:r w:rsidR="00760F8A" w:rsidRPr="00BB2243">
          <w:rPr>
            <w:rStyle w:val="Hyperlink"/>
            <w:rFonts w:ascii="Bauhaus 93" w:hAnsi="Bauhaus 93"/>
            <w:color w:val="0000BF" w:themeColor="hyperlink" w:themeShade="BF"/>
            <w:sz w:val="32"/>
            <w:szCs w:val="32"/>
          </w:rPr>
          <w:t>www.copescharity.co.uk</w:t>
        </w:r>
      </w:hyperlink>
    </w:p>
    <w:p w:rsidR="00760F8A" w:rsidRPr="00140BE8" w:rsidRDefault="00760F8A" w:rsidP="00760F8A">
      <w:pPr>
        <w:jc w:val="center"/>
        <w:rPr>
          <w:rFonts w:ascii="Bauhaus 93" w:hAnsi="Bauhaus 93"/>
          <w:color w:val="943634" w:themeColor="accent2" w:themeShade="BF"/>
          <w:sz w:val="160"/>
          <w:szCs w:val="52"/>
        </w:rPr>
      </w:pPr>
      <w:r w:rsidRPr="00140BE8">
        <w:rPr>
          <w:rFonts w:ascii="Bauhaus 93" w:hAnsi="Bauhaus 93"/>
          <w:color w:val="943634" w:themeColor="accent2" w:themeShade="BF"/>
          <w:sz w:val="52"/>
          <w:szCs w:val="32"/>
          <w:highlight w:val="cyan"/>
        </w:rPr>
        <w:t>We’re Live!</w:t>
      </w:r>
    </w:p>
    <w:p w:rsidR="00760F8A" w:rsidRDefault="00140BE8" w:rsidP="00836EFC">
      <w:pPr>
        <w:jc w:val="center"/>
        <w:rPr>
          <w:rFonts w:ascii="Adobe Fan Heiti Std B" w:eastAsia="Adobe Fan Heiti Std B" w:hAnsi="Adobe Fan Heiti Std B"/>
          <w:sz w:val="28"/>
          <w:szCs w:val="28"/>
        </w:rPr>
      </w:pPr>
      <w:r>
        <w:rPr>
          <w:rFonts w:ascii="Adobe Fan Heiti Std B" w:eastAsia="Adobe Fan Heiti Std B" w:hAnsi="Adobe Fan Heiti Std B"/>
          <w:sz w:val="28"/>
          <w:szCs w:val="28"/>
        </w:rPr>
        <w:t>Thanks to Wendy B</w:t>
      </w:r>
      <w:r w:rsidR="00760F8A" w:rsidRPr="00760F8A">
        <w:rPr>
          <w:rFonts w:ascii="Adobe Fan Heiti Std B" w:eastAsia="Adobe Fan Heiti Std B" w:hAnsi="Adobe Fan Heiti Std B"/>
          <w:sz w:val="28"/>
          <w:szCs w:val="28"/>
        </w:rPr>
        <w:t xml:space="preserve">arker and Sue </w:t>
      </w:r>
      <w:proofErr w:type="spellStart"/>
      <w:r w:rsidR="00760F8A" w:rsidRPr="00760F8A">
        <w:rPr>
          <w:rFonts w:ascii="Adobe Fan Heiti Std B" w:eastAsia="Adobe Fan Heiti Std B" w:hAnsi="Adobe Fan Heiti Std B"/>
          <w:sz w:val="28"/>
          <w:szCs w:val="28"/>
        </w:rPr>
        <w:t>Soper</w:t>
      </w:r>
      <w:proofErr w:type="spellEnd"/>
      <w:r w:rsidR="00760F8A" w:rsidRPr="00760F8A">
        <w:rPr>
          <w:rFonts w:ascii="Adobe Fan Heiti Std B" w:eastAsia="Adobe Fan Heiti Std B" w:hAnsi="Adobe Fan Heiti Std B"/>
          <w:sz w:val="28"/>
          <w:szCs w:val="28"/>
        </w:rPr>
        <w:t xml:space="preserve"> for all th</w:t>
      </w:r>
      <w:r w:rsidR="00836EFC">
        <w:rPr>
          <w:rFonts w:ascii="Adobe Fan Heiti Std B" w:eastAsia="Adobe Fan Heiti Std B" w:hAnsi="Adobe Fan Heiti Std B"/>
          <w:sz w:val="28"/>
          <w:szCs w:val="28"/>
        </w:rPr>
        <w:t>eir work on this, and to Design T</w:t>
      </w:r>
      <w:r w:rsidR="00760F8A" w:rsidRPr="00760F8A">
        <w:rPr>
          <w:rFonts w:ascii="Adobe Fan Heiti Std B" w:eastAsia="Adobe Fan Heiti Std B" w:hAnsi="Adobe Fan Heiti Std B"/>
          <w:sz w:val="28"/>
          <w:szCs w:val="28"/>
        </w:rPr>
        <w:t xml:space="preserve">hing of Rochford for </w:t>
      </w:r>
      <w:r w:rsidR="00836EFC">
        <w:rPr>
          <w:rFonts w:ascii="Adobe Fan Heiti Std B" w:eastAsia="Adobe Fan Heiti Std B" w:hAnsi="Adobe Fan Heiti Std B"/>
          <w:sz w:val="28"/>
          <w:szCs w:val="28"/>
        </w:rPr>
        <w:t xml:space="preserve">all </w:t>
      </w:r>
      <w:r w:rsidR="00760F8A" w:rsidRPr="00760F8A">
        <w:rPr>
          <w:rFonts w:ascii="Adobe Fan Heiti Std B" w:eastAsia="Adobe Fan Heiti Std B" w:hAnsi="Adobe Fan Heiti Std B"/>
          <w:sz w:val="28"/>
          <w:szCs w:val="28"/>
        </w:rPr>
        <w:t xml:space="preserve">their work in setting up our new website. </w:t>
      </w:r>
      <w:r>
        <w:rPr>
          <w:rFonts w:ascii="Adobe Fan Heiti Std B" w:eastAsia="Adobe Fan Heiti Std B" w:hAnsi="Adobe Fan Heiti Std B"/>
          <w:sz w:val="28"/>
          <w:szCs w:val="28"/>
        </w:rPr>
        <w:t>You wi</w:t>
      </w:r>
      <w:r w:rsidR="00760F8A" w:rsidRPr="00760F8A">
        <w:rPr>
          <w:rFonts w:ascii="Adobe Fan Heiti Std B" w:eastAsia="Adobe Fan Heiti Std B" w:hAnsi="Adobe Fan Heiti Std B"/>
          <w:sz w:val="28"/>
          <w:szCs w:val="28"/>
        </w:rPr>
        <w:t xml:space="preserve">ll now </w:t>
      </w:r>
      <w:r>
        <w:rPr>
          <w:rFonts w:ascii="Adobe Fan Heiti Std B" w:eastAsia="Adobe Fan Heiti Std B" w:hAnsi="Adobe Fan Heiti Std B"/>
          <w:sz w:val="28"/>
          <w:szCs w:val="28"/>
        </w:rPr>
        <w:t>be able to log on to get all the latest news and information about what is going on with COPES.</w:t>
      </w:r>
    </w:p>
    <w:p w:rsidR="00073E1B" w:rsidRDefault="00073E1B" w:rsidP="00760F8A">
      <w:pPr>
        <w:rPr>
          <w:rFonts w:ascii="Adobe Fan Heiti Std B" w:eastAsia="Adobe Fan Heiti Std B" w:hAnsi="Adobe Fan Heiti Std B"/>
          <w:sz w:val="28"/>
          <w:szCs w:val="28"/>
        </w:rPr>
      </w:pPr>
      <w:r w:rsidRPr="00073E1B">
        <w:rPr>
          <w:rFonts w:ascii="Adobe Fan Heiti Std B" w:eastAsia="Adobe Fan Heiti Std B" w:hAnsi="Adobe Fan Heiti Std B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000625" cy="1990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E1B" w:rsidRDefault="00073E1B" w:rsidP="00073E1B">
                            <w:pPr>
                              <w:jc w:val="center"/>
                            </w:pPr>
                            <w:r>
                              <w:t>You can also log on to our Facebook page</w:t>
                            </w:r>
                          </w:p>
                          <w:p w:rsidR="00073E1B" w:rsidRDefault="004E4619" w:rsidP="00073E1B">
                            <w:pPr>
                              <w:jc w:val="center"/>
                            </w:pPr>
                            <w:hyperlink r:id="rId7" w:history="1">
                              <w:r w:rsidR="00073E1B" w:rsidRPr="00BB2243">
                                <w:rPr>
                                  <w:rStyle w:val="Hyperlink"/>
                                </w:rPr>
                                <w:t>https://www.facebook.com/COPES-Essex-Gynae-Cancer-Support</w:t>
                              </w:r>
                            </w:hyperlink>
                          </w:p>
                          <w:p w:rsidR="00073E1B" w:rsidRDefault="00836EFC" w:rsidP="00073E1B">
                            <w:pPr>
                              <w:jc w:val="center"/>
                            </w:pPr>
                            <w:r>
                              <w:t>&amp;</w:t>
                            </w:r>
                            <w:r w:rsidR="00073E1B">
                              <w:t xml:space="preserve"> our twitter feed @COPES19952078</w:t>
                            </w:r>
                          </w:p>
                          <w:p w:rsidR="00073E1B" w:rsidRDefault="00073E1B" w:rsidP="00073E1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0BC8EC" wp14:editId="1927AD26">
                                  <wp:extent cx="1057275" cy="800100"/>
                                  <wp:effectExtent l="0" t="0" r="9525" b="0"/>
                                  <wp:docPr id="2" name="Picture 2" descr="C:\Program Files (x86)\Microsoft Office\MEDIA\CAGCAT10\j0195384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Program Files (x86)\Microsoft Office\MEDIA\CAGCAT10\j0195384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3E1B" w:rsidRDefault="00073E1B"/>
                          <w:p w:rsidR="00073E1B" w:rsidRDefault="00073E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3.75pt;height:156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">
                <v:textbox>
                  <w:txbxContent>
                    <w:p w:rsidR="00073E1B" w:rsidRDefault="00073E1B" w:rsidP="00073E1B">
                      <w:pPr>
                        <w:jc w:val="center"/>
                      </w:pPr>
                      <w:r>
                        <w:t>You can also log on to our Facebook page</w:t>
                      </w:r>
                    </w:p>
                    <w:p w:rsidR="00073E1B" w:rsidRDefault="00073E1B" w:rsidP="00073E1B">
                      <w:pPr>
                        <w:jc w:val="center"/>
                      </w:pPr>
                      <w:hyperlink r:id="rId9" w:history="1">
                        <w:r w:rsidRPr="00BB2243">
                          <w:rPr>
                            <w:rStyle w:val="Hyperlink"/>
                          </w:rPr>
                          <w:t>https://www.facebook.com/COPES-Essex-Gynae-Cancer-Support</w:t>
                        </w:r>
                      </w:hyperlink>
                    </w:p>
                    <w:p w:rsidR="00073E1B" w:rsidRDefault="00836EFC" w:rsidP="00073E1B">
                      <w:pPr>
                        <w:jc w:val="center"/>
                      </w:pPr>
                      <w:r>
                        <w:t>&amp;</w:t>
                      </w:r>
                      <w:r w:rsidR="00073E1B">
                        <w:t xml:space="preserve"> our twitter feed @COPES19952078</w:t>
                      </w:r>
                    </w:p>
                    <w:p w:rsidR="00073E1B" w:rsidRDefault="00073E1B" w:rsidP="00073E1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0BC8EC" wp14:editId="1927AD26">
                            <wp:extent cx="1057275" cy="800100"/>
                            <wp:effectExtent l="0" t="0" r="9525" b="0"/>
                            <wp:docPr id="2" name="Picture 2" descr="C:\Program Files (x86)\Microsoft Office\MEDIA\CAGCAT10\j0195384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Program Files (x86)\Microsoft Office\MEDIA\CAGCAT10\j0195384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3E1B" w:rsidRDefault="00073E1B"/>
                    <w:p w:rsidR="00073E1B" w:rsidRDefault="00073E1B"/>
                  </w:txbxContent>
                </v:textbox>
              </v:shape>
            </w:pict>
          </mc:Fallback>
        </mc:AlternateContent>
      </w:r>
    </w:p>
    <w:p w:rsidR="00073E1B" w:rsidRDefault="00073E1B" w:rsidP="00760F8A">
      <w:pPr>
        <w:rPr>
          <w:rFonts w:ascii="Adobe Fan Heiti Std B" w:eastAsia="Adobe Fan Heiti Std B" w:hAnsi="Adobe Fan Heiti Std B"/>
          <w:sz w:val="28"/>
          <w:szCs w:val="28"/>
        </w:rPr>
      </w:pPr>
    </w:p>
    <w:p w:rsidR="00073E1B" w:rsidRDefault="00073E1B" w:rsidP="00760F8A">
      <w:pPr>
        <w:rPr>
          <w:rFonts w:ascii="Adobe Fan Heiti Std B" w:eastAsia="Adobe Fan Heiti Std B" w:hAnsi="Adobe Fan Heiti Std B"/>
          <w:sz w:val="28"/>
          <w:szCs w:val="28"/>
        </w:rPr>
      </w:pPr>
    </w:p>
    <w:p w:rsidR="00073E1B" w:rsidRPr="00760F8A" w:rsidRDefault="00073E1B" w:rsidP="00760F8A">
      <w:pPr>
        <w:rPr>
          <w:rFonts w:ascii="Adobe Fan Heiti Std B" w:eastAsia="Adobe Fan Heiti Std B" w:hAnsi="Adobe Fan Heiti Std B"/>
          <w:sz w:val="28"/>
          <w:szCs w:val="28"/>
        </w:rPr>
      </w:pPr>
    </w:p>
    <w:p w:rsidR="00760F8A" w:rsidRDefault="00760F8A" w:rsidP="00760F8A">
      <w:pPr>
        <w:jc w:val="center"/>
        <w:rPr>
          <w:rFonts w:ascii="Bauhaus 93" w:hAnsi="Bauhaus 93"/>
          <w:color w:val="943634" w:themeColor="accent2" w:themeShade="BF"/>
          <w:sz w:val="32"/>
          <w:szCs w:val="32"/>
        </w:rPr>
      </w:pPr>
    </w:p>
    <w:p w:rsidR="00073E1B" w:rsidRPr="00836EFC" w:rsidRDefault="00073E1B" w:rsidP="00760F8A">
      <w:pPr>
        <w:jc w:val="center"/>
        <w:rPr>
          <w:rFonts w:ascii="Adobe Gothic Std B" w:eastAsia="Adobe Gothic Std B" w:hAnsi="Adobe Gothic Std B"/>
          <w:color w:val="943634" w:themeColor="accent2" w:themeShade="BF"/>
          <w:sz w:val="20"/>
          <w:szCs w:val="32"/>
        </w:rPr>
      </w:pPr>
      <w:r w:rsidRPr="00836EFC">
        <w:rPr>
          <w:rFonts w:ascii="Adobe Gothic Std B" w:eastAsia="Adobe Gothic Std B" w:hAnsi="Adobe Gothic Std B"/>
          <w:color w:val="943634" w:themeColor="accent2" w:themeShade="BF"/>
          <w:sz w:val="20"/>
          <w:szCs w:val="32"/>
        </w:rPr>
        <w:t xml:space="preserve">You can also see all our up and coming events on the </w:t>
      </w:r>
      <w:r w:rsidR="00836EFC" w:rsidRPr="00836EFC">
        <w:rPr>
          <w:rFonts w:ascii="Adobe Gothic Std B" w:eastAsia="Adobe Gothic Std B" w:hAnsi="Adobe Gothic Std B"/>
          <w:color w:val="943634" w:themeColor="accent2" w:themeShade="BF"/>
          <w:sz w:val="20"/>
          <w:szCs w:val="32"/>
        </w:rPr>
        <w:t xml:space="preserve">webpages. There are some exciting events planned! </w:t>
      </w:r>
    </w:p>
    <w:p w:rsidR="00836EFC" w:rsidRPr="004E4619" w:rsidRDefault="00836EFC" w:rsidP="00760F8A">
      <w:pPr>
        <w:jc w:val="center"/>
        <w:rPr>
          <w:rFonts w:ascii="Adobe Gothic Std B" w:eastAsia="Adobe Gothic Std B" w:hAnsi="Adobe Gothic Std B"/>
          <w:b/>
          <w:color w:val="943634" w:themeColor="accent2" w:themeShade="BF"/>
          <w:sz w:val="28"/>
          <w:szCs w:val="28"/>
        </w:rPr>
      </w:pPr>
      <w:r w:rsidRPr="004E4619">
        <w:rPr>
          <w:rFonts w:ascii="Adobe Gothic Std B" w:eastAsia="Adobe Gothic Std B" w:hAnsi="Adobe Gothic Std B"/>
          <w:b/>
          <w:color w:val="943634" w:themeColor="accent2" w:themeShade="BF"/>
          <w:sz w:val="28"/>
          <w:szCs w:val="28"/>
        </w:rPr>
        <w:t>Our next Coffee Morning is Saturday June 4</w:t>
      </w:r>
      <w:r w:rsidRPr="004E4619">
        <w:rPr>
          <w:rFonts w:ascii="Adobe Gothic Std B" w:eastAsia="Adobe Gothic Std B" w:hAnsi="Adobe Gothic Std B"/>
          <w:b/>
          <w:color w:val="943634" w:themeColor="accent2" w:themeShade="BF"/>
          <w:sz w:val="28"/>
          <w:szCs w:val="28"/>
          <w:vertAlign w:val="superscript"/>
        </w:rPr>
        <w:t>th</w:t>
      </w:r>
      <w:r w:rsidRPr="004E4619">
        <w:rPr>
          <w:rFonts w:ascii="Adobe Gothic Std B" w:eastAsia="Adobe Gothic Std B" w:hAnsi="Adobe Gothic Std B"/>
          <w:b/>
          <w:color w:val="943634" w:themeColor="accent2" w:themeShade="BF"/>
          <w:sz w:val="28"/>
          <w:szCs w:val="28"/>
        </w:rPr>
        <w:t xml:space="preserve"> from 10:00 to 13:00</w:t>
      </w:r>
    </w:p>
    <w:p w:rsidR="004E4619" w:rsidRPr="004E4619" w:rsidRDefault="00836EFC" w:rsidP="004E4619">
      <w:pPr>
        <w:jc w:val="center"/>
        <w:rPr>
          <w:rFonts w:ascii="Adobe Gothic Std B" w:eastAsia="Adobe Gothic Std B" w:hAnsi="Adobe Gothic Std B"/>
          <w:b/>
          <w:color w:val="943634" w:themeColor="accent2" w:themeShade="BF"/>
          <w:sz w:val="28"/>
          <w:szCs w:val="28"/>
        </w:rPr>
      </w:pPr>
      <w:r w:rsidRPr="004E4619">
        <w:rPr>
          <w:rFonts w:ascii="Adobe Gothic Std B" w:eastAsia="Adobe Gothic Std B" w:hAnsi="Adobe Gothic Std B"/>
          <w:b/>
          <w:color w:val="943634" w:themeColor="accent2" w:themeShade="BF"/>
          <w:sz w:val="28"/>
          <w:szCs w:val="28"/>
        </w:rPr>
        <w:t>We hope to see you there.</w:t>
      </w:r>
    </w:p>
    <w:p w:rsidR="00836EFC" w:rsidRPr="00073E1B" w:rsidRDefault="00836EFC" w:rsidP="00760F8A">
      <w:pPr>
        <w:jc w:val="center"/>
        <w:rPr>
          <w:rFonts w:ascii="Adobe Gothic Std B" w:eastAsia="Adobe Gothic Std B" w:hAnsi="Adobe Gothic Std B"/>
          <w:color w:val="943634" w:themeColor="accent2" w:themeShade="BF"/>
          <w:sz w:val="32"/>
          <w:szCs w:val="32"/>
        </w:rPr>
      </w:pPr>
      <w:r w:rsidRPr="00836EFC">
        <w:rPr>
          <w:rFonts w:ascii="Adobe Gothic Std B" w:eastAsia="Adobe Gothic Std B" w:hAnsi="Adobe Gothic Std B"/>
          <w:color w:val="943634" w:themeColor="accent2" w:themeShade="BF"/>
          <w:sz w:val="28"/>
          <w:szCs w:val="28"/>
        </w:rPr>
        <w:t>Catch up with friends, have a coffee and a cake, enjoy the raffle, some therapy maybe. If you have any queries, there is usually a nurse in attendance with whom you can have a quiet, reassuring word.</w:t>
      </w:r>
    </w:p>
    <w:sectPr w:rsidR="00836EFC" w:rsidRPr="00073E1B" w:rsidSect="00073E1B">
      <w:pgSz w:w="11906" w:h="16838"/>
      <w:pgMar w:top="1440" w:right="1080" w:bottom="1440" w:left="108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8A"/>
    <w:rsid w:val="00073E1B"/>
    <w:rsid w:val="00140BE8"/>
    <w:rsid w:val="004E4619"/>
    <w:rsid w:val="00760F8A"/>
    <w:rsid w:val="00836EFC"/>
    <w:rsid w:val="00B2454D"/>
    <w:rsid w:val="00CB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0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0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s://www.facebook.com/COPES-Essex-Gynae-Cancer-Suppor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pescharity.co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OPES-Essex-Gynae-Cancer-Sup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Wendy</cp:lastModifiedBy>
  <cp:revision>2</cp:revision>
  <dcterms:created xsi:type="dcterms:W3CDTF">2016-05-19T19:07:00Z</dcterms:created>
  <dcterms:modified xsi:type="dcterms:W3CDTF">2016-05-19T19:07:00Z</dcterms:modified>
</cp:coreProperties>
</file>