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B" w:rsidRDefault="0020173B" w:rsidP="0020173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COMMITTEE EXPENSES CLAIMS</w:t>
      </w:r>
    </w:p>
    <w:p w:rsidR="0020173B" w:rsidRDefault="0020173B" w:rsidP="0020173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Committee Members are asked to retain receipts wherever possible. </w:t>
      </w:r>
    </w:p>
    <w:p w:rsidR="0020173B" w:rsidRDefault="0020173B" w:rsidP="0020173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Small amounts can be paid from Petty Cash.</w:t>
      </w:r>
    </w:p>
    <w:p w:rsidR="0020173B" w:rsidRDefault="00E84FFE" w:rsidP="0020173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Attendance at </w:t>
      </w:r>
      <w:r w:rsidR="0020173B">
        <w:rPr>
          <w:rFonts w:ascii="Arial" w:hAnsi="Arial" w:cs="Arial"/>
          <w:i/>
        </w:rPr>
        <w:t>COPES Coffee Morning</w:t>
      </w:r>
      <w:r>
        <w:rPr>
          <w:rFonts w:ascii="Arial" w:hAnsi="Arial" w:cs="Arial"/>
          <w:i/>
        </w:rPr>
        <w:t>s are not eligible</w:t>
      </w:r>
      <w:r w:rsidR="0020173B">
        <w:rPr>
          <w:rFonts w:ascii="Arial" w:hAnsi="Arial" w:cs="Arial"/>
          <w:i/>
        </w:rPr>
        <w:t xml:space="preserve">, claims should be limited to </w:t>
      </w:r>
      <w:r>
        <w:rPr>
          <w:rFonts w:ascii="Arial" w:hAnsi="Arial" w:cs="Arial"/>
          <w:i/>
        </w:rPr>
        <w:t xml:space="preserve">mileage and </w:t>
      </w:r>
      <w:r w:rsidR="0020173B">
        <w:rPr>
          <w:rFonts w:ascii="Arial" w:hAnsi="Arial" w:cs="Arial"/>
          <w:i/>
        </w:rPr>
        <w:t>parking fees for official COPES meetings, materials for stationery, items for office and admin work</w:t>
      </w:r>
      <w:r>
        <w:rPr>
          <w:rFonts w:ascii="Arial" w:hAnsi="Arial" w:cs="Arial"/>
          <w:i/>
        </w:rPr>
        <w:t>.</w:t>
      </w:r>
      <w:r w:rsidR="0020173B">
        <w:rPr>
          <w:rFonts w:ascii="Arial" w:hAnsi="Arial" w:cs="Arial"/>
          <w:i/>
        </w:rPr>
        <w:t xml:space="preserve"> etc.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2057"/>
      </w:tblGrid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 by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3B" w:rsidRDefault="00201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Signed/received</w:t>
            </w:r>
          </w:p>
        </w:tc>
      </w:tr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73B" w:rsidTr="0020173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</w:rPr>
            </w:pPr>
          </w:p>
          <w:p w:rsidR="0020173B" w:rsidRDefault="0020173B">
            <w:pPr>
              <w:jc w:val="center"/>
              <w:rPr>
                <w:rFonts w:ascii="Arial" w:hAnsi="Arial" w:cs="Arial"/>
              </w:rPr>
            </w:pPr>
          </w:p>
          <w:p w:rsidR="0020173B" w:rsidRDefault="0020173B" w:rsidP="0020173B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B" w:rsidRDefault="002017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173B" w:rsidRDefault="0020173B" w:rsidP="0020173B">
      <w:pPr>
        <w:jc w:val="center"/>
        <w:rPr>
          <w:rFonts w:ascii="Arial" w:hAnsi="Arial" w:cs="Arial"/>
        </w:rPr>
      </w:pPr>
    </w:p>
    <w:p w:rsidR="0020173B" w:rsidRDefault="0020173B" w:rsidP="00201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hand completed claim forms to Sue </w:t>
      </w:r>
      <w:proofErr w:type="spellStart"/>
      <w:r>
        <w:rPr>
          <w:rFonts w:ascii="Arial" w:hAnsi="Arial" w:cs="Arial"/>
        </w:rPr>
        <w:t>Soper</w:t>
      </w:r>
      <w:proofErr w:type="spellEnd"/>
      <w:r>
        <w:rPr>
          <w:rFonts w:ascii="Arial" w:hAnsi="Arial" w:cs="Arial"/>
        </w:rPr>
        <w:t xml:space="preserve"> or by post to address below.</w:t>
      </w:r>
    </w:p>
    <w:p w:rsidR="007A476D" w:rsidRDefault="001B0F68" w:rsidP="00EC1C40">
      <w:pPr>
        <w:rPr>
          <w:rStyle w:val="s1"/>
          <w:rFonts w:ascii="Arial" w:hAnsi="Arial" w:cs="Arial"/>
          <w:color w:val="A2185B"/>
          <w:shd w:val="clear" w:color="auto" w:fill="FFFFFF"/>
        </w:rPr>
      </w:pPr>
      <w:r>
        <w:tab/>
      </w:r>
    </w:p>
    <w:p w:rsidR="007A476D" w:rsidRDefault="007A476D" w:rsidP="001B0F68">
      <w:pPr>
        <w:ind w:left="4320" w:hanging="4320"/>
        <w:rPr>
          <w:rStyle w:val="s1"/>
          <w:rFonts w:ascii="Arial" w:hAnsi="Arial" w:cs="Arial"/>
          <w:color w:val="A2185B"/>
          <w:shd w:val="clear" w:color="auto" w:fill="FFFFFF"/>
        </w:rPr>
      </w:pPr>
    </w:p>
    <w:p w:rsidR="007A476D" w:rsidRDefault="007A476D" w:rsidP="001B0F68">
      <w:pPr>
        <w:ind w:left="4320" w:hanging="4320"/>
        <w:rPr>
          <w:rStyle w:val="s1"/>
          <w:rFonts w:ascii="Arial" w:hAnsi="Arial" w:cs="Arial"/>
          <w:color w:val="000000" w:themeColor="text1"/>
          <w:shd w:val="clear" w:color="auto" w:fill="FFFFFF"/>
        </w:rPr>
      </w:pPr>
    </w:p>
    <w:p w:rsidR="007A476D" w:rsidRDefault="007A476D" w:rsidP="001B0F68">
      <w:pPr>
        <w:ind w:left="4320" w:hanging="4320"/>
        <w:rPr>
          <w:rStyle w:val="s1"/>
          <w:rFonts w:ascii="Arial" w:hAnsi="Arial" w:cs="Arial"/>
          <w:color w:val="000000" w:themeColor="text1"/>
          <w:shd w:val="clear" w:color="auto" w:fill="FFFFFF"/>
        </w:rPr>
      </w:pPr>
    </w:p>
    <w:p w:rsidR="007A476D" w:rsidRDefault="007A476D" w:rsidP="001B0F68">
      <w:pPr>
        <w:ind w:left="4320" w:hanging="4320"/>
        <w:rPr>
          <w:rStyle w:val="s1"/>
          <w:rFonts w:ascii="Arial" w:hAnsi="Arial" w:cs="Arial"/>
          <w:color w:val="000000" w:themeColor="text1"/>
          <w:shd w:val="clear" w:color="auto" w:fill="FFFFFF"/>
        </w:rPr>
      </w:pPr>
    </w:p>
    <w:p w:rsidR="007A476D" w:rsidRDefault="007A476D" w:rsidP="001B0F68">
      <w:pPr>
        <w:ind w:left="4320" w:hanging="4320"/>
        <w:rPr>
          <w:rStyle w:val="s1"/>
          <w:rFonts w:ascii="Arial" w:hAnsi="Arial" w:cs="Arial"/>
          <w:color w:val="000000" w:themeColor="text1"/>
          <w:shd w:val="clear" w:color="auto" w:fill="FFFFFF"/>
        </w:rPr>
      </w:pPr>
    </w:p>
    <w:p w:rsidR="007A476D" w:rsidRPr="007A476D" w:rsidRDefault="007A476D" w:rsidP="001B0F68">
      <w:pPr>
        <w:ind w:left="4320" w:hanging="4320"/>
        <w:rPr>
          <w:color w:val="000000" w:themeColor="text1"/>
        </w:rPr>
      </w:pPr>
    </w:p>
    <w:p w:rsidR="0030501D" w:rsidRDefault="0030501D"/>
    <w:p w:rsidR="0030501D" w:rsidRDefault="0030501D"/>
    <w:p w:rsidR="0030501D" w:rsidRDefault="0030501D"/>
    <w:p w:rsidR="0030501D" w:rsidRDefault="0030501D"/>
    <w:sectPr w:rsidR="0030501D" w:rsidSect="0012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72" w:rsidRDefault="00AF4472" w:rsidP="00122E29">
      <w:r>
        <w:separator/>
      </w:r>
    </w:p>
  </w:endnote>
  <w:endnote w:type="continuationSeparator" w:id="0">
    <w:p w:rsidR="00AF4472" w:rsidRDefault="00AF4472" w:rsidP="0012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 w:rsidP="00122E29">
    <w:pPr>
      <w:ind w:left="4320" w:hanging="4320"/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</w:pPr>
    <w:r w:rsidRPr="00122E29">
      <w:rPr>
        <w:rStyle w:val="s1"/>
        <w:rFonts w:ascii="Arial" w:hAnsi="Arial" w:cs="Arial"/>
        <w:b/>
        <w:color w:val="A2185B"/>
        <w:sz w:val="16"/>
        <w:szCs w:val="16"/>
        <w:shd w:val="clear" w:color="auto" w:fill="FFFFFF"/>
      </w:rPr>
      <w:t>COPES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: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C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ervical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O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varian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P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erineal </w:t>
    </w:r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E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ndometrial (cancer) </w:t>
    </w:r>
    <w:proofErr w:type="spellStart"/>
    <w:r w:rsidRPr="00122E29">
      <w:rPr>
        <w:rStyle w:val="s1"/>
        <w:rFonts w:ascii="Arial" w:hAnsi="Arial" w:cs="Arial"/>
        <w:b/>
        <w:color w:val="A2185B"/>
        <w:sz w:val="20"/>
        <w:szCs w:val="20"/>
        <w:shd w:val="clear" w:color="auto" w:fill="FFFFFF"/>
      </w:rPr>
      <w:t>S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uppport</w:t>
    </w:r>
    <w:proofErr w:type="spellEnd"/>
  </w:p>
  <w:p w:rsidR="00122E29" w:rsidRDefault="00122E29" w:rsidP="00122E29">
    <w:pP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</w:pPr>
    <w:r w:rsidRPr="00122E29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1st Floor Education Centre</w:t>
    </w:r>
    <w:r>
      <w:rPr>
        <w:rFonts w:ascii="Arial" w:hAnsi="Arial" w:cs="Arial"/>
        <w:color w:val="A2185B"/>
        <w:sz w:val="16"/>
        <w:szCs w:val="16"/>
        <w:shd w:val="clear" w:color="auto" w:fill="FFFFFF"/>
      </w:rPr>
      <w:t xml:space="preserve">, </w:t>
    </w:r>
    <w:r w:rsidRPr="00122E29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Southend University Hospital NHS Trust</w:t>
    </w:r>
    <w:r>
      <w:rPr>
        <w:rFonts w:ascii="Arial" w:hAnsi="Arial" w:cs="Arial"/>
        <w:color w:val="A2185B"/>
        <w:sz w:val="16"/>
        <w:szCs w:val="16"/>
        <w:shd w:val="clear" w:color="auto" w:fill="FFFFFF"/>
      </w:rPr>
      <w:t xml:space="preserve">, </w:t>
    </w:r>
    <w:proofErr w:type="spellStart"/>
    <w:r w:rsidRPr="00122E29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Prittlewell</w:t>
    </w:r>
    <w:proofErr w:type="spellEnd"/>
    <w:r w:rsidRPr="00122E29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 Chase</w:t>
    </w:r>
    <w:r>
      <w:rPr>
        <w:rFonts w:ascii="Arial" w:hAnsi="Arial" w:cs="Arial"/>
        <w:color w:val="A2185B"/>
        <w:sz w:val="16"/>
        <w:szCs w:val="16"/>
        <w:shd w:val="clear" w:color="auto" w:fill="FFFFFF"/>
      </w:rPr>
      <w:t xml:space="preserve">, </w:t>
    </w:r>
    <w:r w:rsidRPr="00122E29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Westcliff on Sea</w:t>
    </w:r>
    <w:r>
      <w:rPr>
        <w:rFonts w:ascii="Arial" w:hAnsi="Arial" w:cs="Arial"/>
        <w:color w:val="A2185B"/>
        <w:sz w:val="16"/>
        <w:szCs w:val="16"/>
        <w:shd w:val="clear" w:color="auto" w:fill="FFFFFF"/>
      </w:rPr>
      <w:t xml:space="preserve">, </w:t>
    </w:r>
    <w:r w:rsidRPr="00122E29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Essex</w:t>
    </w:r>
    <w:r>
      <w:rPr>
        <w:rFonts w:ascii="Arial" w:hAnsi="Arial" w:cs="Arial"/>
        <w:color w:val="A2185B"/>
        <w:sz w:val="16"/>
        <w:szCs w:val="16"/>
        <w:shd w:val="clear" w:color="auto" w:fill="FFFFFF"/>
      </w:rPr>
      <w:t xml:space="preserve">, </w:t>
    </w:r>
    <w:r w:rsidRPr="00122E29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SS0 0RY</w:t>
    </w:r>
  </w:p>
  <w:p w:rsidR="00122E29" w:rsidRPr="00122E29" w:rsidRDefault="00BC04DB" w:rsidP="00122E29">
    <w:pP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</w:pP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Registered </w:t>
    </w:r>
    <w:r w:rsidR="00122E29"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 xml:space="preserve">Charity Number: </w:t>
    </w:r>
    <w:r>
      <w:rPr>
        <w:rStyle w:val="s1"/>
        <w:rFonts w:ascii="Arial" w:hAnsi="Arial" w:cs="Arial"/>
        <w:color w:val="A2185B"/>
        <w:sz w:val="16"/>
        <w:szCs w:val="16"/>
        <w:shd w:val="clear" w:color="auto" w:fill="FFFFFF"/>
      </w:rPr>
      <w:t>(RCN) 1057266</w:t>
    </w:r>
  </w:p>
  <w:p w:rsidR="00122E29" w:rsidRDefault="00122E29">
    <w:pPr>
      <w:pStyle w:val="Footer"/>
    </w:pPr>
  </w:p>
  <w:p w:rsidR="00122E29" w:rsidRDefault="00122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72" w:rsidRDefault="00AF4472" w:rsidP="00122E29">
      <w:r>
        <w:separator/>
      </w:r>
    </w:p>
  </w:footnote>
  <w:footnote w:type="continuationSeparator" w:id="0">
    <w:p w:rsidR="00AF4472" w:rsidRDefault="00AF4472" w:rsidP="0012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51" w:rsidRDefault="00D80451">
    <w:pPr>
      <w:pStyle w:val="Header"/>
    </w:pPr>
    <w:r>
      <w:rPr>
        <w:noProof/>
        <w:lang w:eastAsia="en-GB"/>
      </w:rPr>
      <w:drawing>
        <wp:inline distT="0" distB="0" distL="0" distR="0" wp14:anchorId="312EB3FC" wp14:editId="67BB8A02">
          <wp:extent cx="1872427" cy="501650"/>
          <wp:effectExtent l="0" t="0" r="0" b="0"/>
          <wp:docPr id="1" name="Picture 1" descr="homes:Sam Clients:Copes:Website:img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s:Sam Clients:Copes:Website:img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774" cy="50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E29" w:rsidRDefault="00122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D"/>
    <w:rsid w:val="00122E29"/>
    <w:rsid w:val="001503B4"/>
    <w:rsid w:val="001B0F68"/>
    <w:rsid w:val="0020173B"/>
    <w:rsid w:val="0030501D"/>
    <w:rsid w:val="00315C55"/>
    <w:rsid w:val="00372154"/>
    <w:rsid w:val="004517E5"/>
    <w:rsid w:val="00511984"/>
    <w:rsid w:val="00647945"/>
    <w:rsid w:val="007546E1"/>
    <w:rsid w:val="007A476D"/>
    <w:rsid w:val="00A0311B"/>
    <w:rsid w:val="00AF4472"/>
    <w:rsid w:val="00B5355D"/>
    <w:rsid w:val="00BC04DB"/>
    <w:rsid w:val="00D80451"/>
    <w:rsid w:val="00E84FFE"/>
    <w:rsid w:val="00EC1C40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1D"/>
    <w:rPr>
      <w:rFonts w:ascii="Lucida Grande" w:hAnsi="Lucida Grande"/>
      <w:sz w:val="18"/>
      <w:szCs w:val="18"/>
      <w:lang w:val="en-GB"/>
    </w:rPr>
  </w:style>
  <w:style w:type="character" w:customStyle="1" w:styleId="s1">
    <w:name w:val="s1"/>
    <w:basedOn w:val="DefaultParagraphFont"/>
    <w:rsid w:val="001B0F68"/>
  </w:style>
  <w:style w:type="paragraph" w:styleId="Header">
    <w:name w:val="header"/>
    <w:basedOn w:val="Normal"/>
    <w:link w:val="HeaderChar"/>
    <w:uiPriority w:val="99"/>
    <w:unhideWhenUsed/>
    <w:rsid w:val="0012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29"/>
    <w:rPr>
      <w:lang w:val="en-GB"/>
    </w:rPr>
  </w:style>
  <w:style w:type="table" w:styleId="TableGrid">
    <w:name w:val="Table Grid"/>
    <w:basedOn w:val="TableNormal"/>
    <w:uiPriority w:val="59"/>
    <w:rsid w:val="0020173B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1D"/>
    <w:rPr>
      <w:rFonts w:ascii="Lucida Grande" w:hAnsi="Lucida Grande"/>
      <w:sz w:val="18"/>
      <w:szCs w:val="18"/>
      <w:lang w:val="en-GB"/>
    </w:rPr>
  </w:style>
  <w:style w:type="character" w:customStyle="1" w:styleId="s1">
    <w:name w:val="s1"/>
    <w:basedOn w:val="DefaultParagraphFont"/>
    <w:rsid w:val="001B0F68"/>
  </w:style>
  <w:style w:type="paragraph" w:styleId="Header">
    <w:name w:val="header"/>
    <w:basedOn w:val="Normal"/>
    <w:link w:val="HeaderChar"/>
    <w:uiPriority w:val="99"/>
    <w:unhideWhenUsed/>
    <w:rsid w:val="0012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29"/>
    <w:rPr>
      <w:lang w:val="en-GB"/>
    </w:rPr>
  </w:style>
  <w:style w:type="table" w:styleId="TableGrid">
    <w:name w:val="Table Grid"/>
    <w:basedOn w:val="TableNormal"/>
    <w:uiPriority w:val="59"/>
    <w:rsid w:val="0020173B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Dunphy</dc:creator>
  <cp:lastModifiedBy>Wendy</cp:lastModifiedBy>
  <cp:revision>2</cp:revision>
  <dcterms:created xsi:type="dcterms:W3CDTF">2016-05-19T19:01:00Z</dcterms:created>
  <dcterms:modified xsi:type="dcterms:W3CDTF">2016-05-19T19:01:00Z</dcterms:modified>
</cp:coreProperties>
</file>