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C6" w:rsidRPr="00C73A14" w:rsidRDefault="00C73A14" w:rsidP="00C73A14">
      <w:pPr>
        <w:jc w:val="center"/>
        <w:rPr>
          <w:rFonts w:ascii="Hobo Std" w:hAnsi="Hobo Std"/>
          <w:sz w:val="48"/>
          <w:szCs w:val="48"/>
          <w:u w:val="single"/>
        </w:rPr>
      </w:pPr>
      <w:bookmarkStart w:id="0" w:name="_GoBack"/>
      <w:bookmarkEnd w:id="0"/>
      <w:r w:rsidRPr="002D4C2A">
        <w:rPr>
          <w:rFonts w:ascii="Algerian" w:hAnsi="Algerian"/>
          <w:color w:val="943634" w:themeColor="accent2" w:themeShade="BF"/>
          <w:sz w:val="72"/>
          <w:szCs w:val="52"/>
        </w:rPr>
        <w:t>APRIL AT COPES</w:t>
      </w:r>
      <w:r w:rsidR="00A67A36" w:rsidRPr="002D4C2A">
        <w:rPr>
          <w:rFonts w:ascii="Hobo Std" w:hAnsi="Hobo Std"/>
          <w:color w:val="943634" w:themeColor="accent2" w:themeShade="BF"/>
          <w:sz w:val="56"/>
          <w:szCs w:val="48"/>
        </w:rPr>
        <w:t xml:space="preserve">  </w:t>
      </w:r>
      <w:r w:rsidR="00A67A36" w:rsidRPr="00A67A36">
        <w:rPr>
          <w:rFonts w:ascii="Hobo Std" w:hAnsi="Hobo Std"/>
          <w:noProof/>
          <w:sz w:val="48"/>
          <w:szCs w:val="48"/>
          <w:lang w:eastAsia="en-GB"/>
        </w:rPr>
        <w:drawing>
          <wp:inline distT="0" distB="0" distL="0" distR="0" wp14:anchorId="60F9939C" wp14:editId="61A0B358">
            <wp:extent cx="1943100" cy="904875"/>
            <wp:effectExtent l="0" t="0" r="0" b="0"/>
            <wp:docPr id="3" name="Picture 3" descr="C:\Users\IBM\AppData\Local\Microsoft\Windows\Temporary Internet Files\Content.IE5\MG8JXJS6\large-Spring-White-Flowers-0-98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M\AppData\Local\Microsoft\Windows\Temporary Internet Files\Content.IE5\MG8JXJS6\large-Spring-White-Flowers-0-9836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3A14" w:rsidRPr="005037C0" w:rsidRDefault="00234987" w:rsidP="0007072B">
      <w:pPr>
        <w:rPr>
          <w:rFonts w:ascii="Hobo Std" w:hAnsi="Hobo Std"/>
          <w:sz w:val="24"/>
          <w:szCs w:val="24"/>
        </w:rPr>
      </w:pPr>
      <w:r w:rsidRPr="005037C0">
        <w:rPr>
          <w:rFonts w:ascii="Hobo Std" w:hAnsi="Hobo Std"/>
          <w:sz w:val="24"/>
          <w:szCs w:val="24"/>
        </w:rPr>
        <w:t>April Coffee Morn</w:t>
      </w:r>
      <w:r w:rsidR="0007072B">
        <w:rPr>
          <w:rFonts w:ascii="Hobo Std" w:hAnsi="Hobo Std"/>
          <w:sz w:val="24"/>
          <w:szCs w:val="24"/>
        </w:rPr>
        <w:t xml:space="preserve">ing </w:t>
      </w:r>
      <w:r w:rsidR="0007072B" w:rsidRPr="002D4C2A">
        <w:rPr>
          <w:rFonts w:ascii="Hobo Std" w:hAnsi="Hobo Std"/>
          <w:sz w:val="24"/>
          <w:szCs w:val="24"/>
          <w:u w:val="single"/>
        </w:rPr>
        <w:t>Sat</w:t>
      </w:r>
      <w:r w:rsidR="00C73A14" w:rsidRPr="002D4C2A">
        <w:rPr>
          <w:rFonts w:ascii="Hobo Std" w:hAnsi="Hobo Std"/>
          <w:sz w:val="24"/>
          <w:szCs w:val="24"/>
          <w:u w:val="single"/>
        </w:rPr>
        <w:t xml:space="preserve"> April 2</w:t>
      </w:r>
      <w:r w:rsidR="00C73A14" w:rsidRPr="002D4C2A">
        <w:rPr>
          <w:rFonts w:ascii="Hobo Std" w:hAnsi="Hobo Std"/>
          <w:sz w:val="24"/>
          <w:szCs w:val="24"/>
          <w:u w:val="single"/>
          <w:vertAlign w:val="superscript"/>
        </w:rPr>
        <w:t>nd</w:t>
      </w:r>
      <w:r w:rsidR="0007072B">
        <w:rPr>
          <w:rFonts w:ascii="Hobo Std" w:hAnsi="Hobo Std"/>
          <w:sz w:val="24"/>
          <w:szCs w:val="24"/>
        </w:rPr>
        <w:t xml:space="preserve"> in</w:t>
      </w:r>
      <w:r w:rsidR="00C73A14" w:rsidRPr="005037C0">
        <w:rPr>
          <w:rFonts w:ascii="Hobo Std" w:hAnsi="Hobo Std"/>
          <w:sz w:val="24"/>
          <w:szCs w:val="24"/>
        </w:rPr>
        <w:t xml:space="preserve"> The Women’s Clinic</w:t>
      </w:r>
      <w:r w:rsidR="0007072B">
        <w:rPr>
          <w:rFonts w:ascii="Hobo Std" w:hAnsi="Hobo Std"/>
          <w:sz w:val="24"/>
          <w:szCs w:val="24"/>
        </w:rPr>
        <w:t xml:space="preserve">, </w:t>
      </w:r>
      <w:r w:rsidR="00C73A14" w:rsidRPr="005037C0">
        <w:rPr>
          <w:rFonts w:ascii="Hobo Std" w:hAnsi="Hobo Std"/>
          <w:sz w:val="24"/>
          <w:szCs w:val="24"/>
        </w:rPr>
        <w:t>10:00 to 13:00. Drop in any time.</w:t>
      </w:r>
    </w:p>
    <w:p w:rsidR="00B0034A" w:rsidRDefault="00C73A14" w:rsidP="0007072B">
      <w:pPr>
        <w:rPr>
          <w:rFonts w:ascii="Hobo Std" w:hAnsi="Hobo Std"/>
          <w:sz w:val="24"/>
          <w:szCs w:val="24"/>
        </w:rPr>
      </w:pPr>
      <w:r w:rsidRPr="0007072B">
        <w:rPr>
          <w:rFonts w:ascii="Hobo Std" w:hAnsi="Hobo Std"/>
          <w:sz w:val="24"/>
          <w:szCs w:val="24"/>
        </w:rPr>
        <w:t>For women diagnosed with gynaecological cancers.</w:t>
      </w:r>
      <w:r w:rsidR="0007072B" w:rsidRPr="0007072B">
        <w:rPr>
          <w:rFonts w:ascii="Hobo Std" w:hAnsi="Hobo Std"/>
          <w:sz w:val="24"/>
          <w:szCs w:val="24"/>
        </w:rPr>
        <w:t xml:space="preserve"> </w:t>
      </w:r>
      <w:r w:rsidRPr="0007072B">
        <w:rPr>
          <w:rFonts w:ascii="Hobo Std" w:hAnsi="Hobo Std"/>
          <w:sz w:val="24"/>
          <w:szCs w:val="24"/>
        </w:rPr>
        <w:t>We welcome all new members.</w:t>
      </w:r>
    </w:p>
    <w:p w:rsidR="0007072B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 w:rsidRPr="00B0034A">
        <w:rPr>
          <w:rFonts w:ascii="Hobo Std" w:hAnsi="Hobo Std"/>
          <w:sz w:val="20"/>
          <w:szCs w:val="20"/>
        </w:rPr>
        <w:t>Free tea, coffee, cakes and biscuits</w:t>
      </w:r>
    </w:p>
    <w:p w:rsidR="0007072B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>
        <w:rPr>
          <w:rFonts w:ascii="Hobo Std" w:hAnsi="Hobo Std"/>
          <w:sz w:val="20"/>
          <w:szCs w:val="20"/>
        </w:rPr>
        <w:t>Chat with women who have been through a similar diagnosis to yours and who share your concerns</w:t>
      </w:r>
    </w:p>
    <w:p w:rsidR="0007072B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>
        <w:rPr>
          <w:rFonts w:ascii="Hobo Std" w:hAnsi="Hobo Std"/>
          <w:sz w:val="20"/>
          <w:szCs w:val="20"/>
        </w:rPr>
        <w:t xml:space="preserve">Informal </w:t>
      </w:r>
      <w:proofErr w:type="spellStart"/>
      <w:r>
        <w:rPr>
          <w:rFonts w:ascii="Hobo Std" w:hAnsi="Hobo Std"/>
          <w:sz w:val="20"/>
          <w:szCs w:val="20"/>
        </w:rPr>
        <w:t>gynae</w:t>
      </w:r>
      <w:proofErr w:type="spellEnd"/>
      <w:r>
        <w:rPr>
          <w:rFonts w:ascii="Hobo Std" w:hAnsi="Hobo Std"/>
          <w:sz w:val="20"/>
          <w:szCs w:val="20"/>
        </w:rPr>
        <w:t xml:space="preserve"> oncology nurse support</w:t>
      </w:r>
    </w:p>
    <w:p w:rsidR="0007072B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>
        <w:rPr>
          <w:rFonts w:ascii="Hobo Std" w:hAnsi="Hobo Std"/>
          <w:sz w:val="20"/>
          <w:szCs w:val="20"/>
        </w:rPr>
        <w:t>Fun and friendship</w:t>
      </w:r>
    </w:p>
    <w:p w:rsidR="0007072B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>
        <w:rPr>
          <w:rFonts w:ascii="Hobo Std" w:hAnsi="Hobo Std"/>
          <w:sz w:val="20"/>
          <w:szCs w:val="20"/>
        </w:rPr>
        <w:t>Raffle with great prizes</w:t>
      </w:r>
    </w:p>
    <w:p w:rsidR="0007072B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>
        <w:rPr>
          <w:rFonts w:ascii="Hobo Std" w:hAnsi="Hobo Std"/>
          <w:sz w:val="20"/>
          <w:szCs w:val="20"/>
        </w:rPr>
        <w:t>‘Nearly New’ sale of good quality items.</w:t>
      </w:r>
    </w:p>
    <w:p w:rsidR="0007072B" w:rsidRPr="00B0034A" w:rsidRDefault="0007072B" w:rsidP="0007072B">
      <w:pPr>
        <w:pStyle w:val="ListParagraph"/>
        <w:numPr>
          <w:ilvl w:val="0"/>
          <w:numId w:val="1"/>
        </w:numPr>
        <w:jc w:val="center"/>
        <w:rPr>
          <w:rFonts w:ascii="Hobo Std" w:hAnsi="Hobo Std"/>
          <w:sz w:val="20"/>
          <w:szCs w:val="20"/>
        </w:rPr>
      </w:pPr>
      <w:r>
        <w:rPr>
          <w:rFonts w:ascii="Hobo Std" w:hAnsi="Hobo Std"/>
          <w:sz w:val="20"/>
          <w:szCs w:val="20"/>
        </w:rPr>
        <w:t xml:space="preserve">Free therapies like reiki and relaxation </w:t>
      </w:r>
    </w:p>
    <w:p w:rsidR="00293EAE" w:rsidRDefault="00B0034A" w:rsidP="0007072B">
      <w:pPr>
        <w:jc w:val="center"/>
        <w:rPr>
          <w:rFonts w:ascii="Hobo Std" w:hAnsi="Hobo Std"/>
          <w:sz w:val="24"/>
          <w:szCs w:val="20"/>
        </w:rPr>
      </w:pPr>
      <w:r>
        <w:rPr>
          <w:rFonts w:ascii="Hobo Std" w:hAnsi="Hobo Std"/>
          <w:sz w:val="24"/>
          <w:szCs w:val="20"/>
        </w:rPr>
        <w:t>Some quotes from our members;</w:t>
      </w:r>
    </w:p>
    <w:p w:rsidR="00B0034A" w:rsidRPr="00505228" w:rsidRDefault="00B0034A" w:rsidP="0007072B">
      <w:pPr>
        <w:jc w:val="center"/>
        <w:rPr>
          <w:rFonts w:ascii="Hobo Std" w:hAnsi="Hobo Std"/>
          <w:i/>
        </w:rPr>
      </w:pPr>
      <w:r w:rsidRPr="00505228">
        <w:rPr>
          <w:rFonts w:ascii="Hobo Std" w:hAnsi="Hobo Std"/>
          <w:i/>
        </w:rPr>
        <w:t>“I thought it was all going to be about cancer and doom and gloom.</w:t>
      </w:r>
      <w:r w:rsidR="005037C0" w:rsidRPr="00505228">
        <w:rPr>
          <w:rFonts w:ascii="Hobo Std" w:hAnsi="Hobo Std"/>
          <w:i/>
        </w:rPr>
        <w:t xml:space="preserve"> It’s not!</w:t>
      </w:r>
      <w:r w:rsidRPr="00505228">
        <w:rPr>
          <w:rFonts w:ascii="Hobo Std" w:hAnsi="Hobo Std"/>
          <w:i/>
        </w:rPr>
        <w:t>”</w:t>
      </w:r>
    </w:p>
    <w:p w:rsidR="00293EAE" w:rsidRPr="00505228" w:rsidRDefault="00293EAE" w:rsidP="0007072B">
      <w:pPr>
        <w:jc w:val="center"/>
        <w:rPr>
          <w:rFonts w:ascii="Hobo Std" w:hAnsi="Hobo Std"/>
          <w:i/>
        </w:rPr>
      </w:pPr>
      <w:r w:rsidRPr="00505228">
        <w:rPr>
          <w:rFonts w:ascii="Hobo Std" w:hAnsi="Hobo Std"/>
          <w:i/>
        </w:rPr>
        <w:t>“I really look forward to meeting up with my COPES friends, it’s more like a women’s club”</w:t>
      </w:r>
    </w:p>
    <w:p w:rsidR="00C73A14" w:rsidRDefault="005037C0" w:rsidP="00C73A14">
      <w:pPr>
        <w:jc w:val="center"/>
        <w:rPr>
          <w:rFonts w:ascii="Hobo Std" w:hAnsi="Hobo Std"/>
          <w:b/>
          <w:i/>
          <w:sz w:val="28"/>
          <w:szCs w:val="28"/>
          <w:u w:val="single"/>
        </w:rPr>
      </w:pPr>
      <w:r w:rsidRPr="005037C0">
        <w:rPr>
          <w:rFonts w:ascii="Hobo Std" w:hAnsi="Hobo Std"/>
          <w:b/>
          <w:i/>
          <w:sz w:val="28"/>
          <w:szCs w:val="28"/>
          <w:u w:val="single"/>
        </w:rPr>
        <w:t>Watch out for the Website!</w:t>
      </w:r>
    </w:p>
    <w:p w:rsidR="005037C0" w:rsidRDefault="005037C0" w:rsidP="00C73A14">
      <w:pPr>
        <w:jc w:val="center"/>
        <w:rPr>
          <w:rFonts w:ascii="Hobo Std" w:hAnsi="Hobo Std"/>
          <w:i/>
          <w:sz w:val="28"/>
          <w:szCs w:val="28"/>
        </w:rPr>
      </w:pPr>
      <w:r>
        <w:rPr>
          <w:rFonts w:ascii="Hobo Std" w:hAnsi="Hobo Std"/>
          <w:i/>
          <w:sz w:val="28"/>
          <w:szCs w:val="28"/>
        </w:rPr>
        <w:t xml:space="preserve">During April, we hope our website will go live. Thanks to Wendy Barker, Sue </w:t>
      </w:r>
      <w:proofErr w:type="spellStart"/>
      <w:r w:rsidR="0007072B">
        <w:rPr>
          <w:rFonts w:ascii="Hobo Std" w:hAnsi="Hobo Std"/>
          <w:i/>
          <w:sz w:val="28"/>
          <w:szCs w:val="28"/>
        </w:rPr>
        <w:t>Soper</w:t>
      </w:r>
      <w:proofErr w:type="spellEnd"/>
      <w:r w:rsidR="0007072B">
        <w:rPr>
          <w:rFonts w:ascii="Hobo Std" w:hAnsi="Hobo Std"/>
          <w:i/>
          <w:sz w:val="28"/>
          <w:szCs w:val="28"/>
        </w:rPr>
        <w:t xml:space="preserve"> </w:t>
      </w:r>
      <w:r>
        <w:rPr>
          <w:rFonts w:ascii="Hobo Std" w:hAnsi="Hobo Std"/>
          <w:i/>
          <w:sz w:val="28"/>
          <w:szCs w:val="28"/>
        </w:rPr>
        <w:t>and the team at Design</w:t>
      </w:r>
      <w:r w:rsidR="002D4C2A">
        <w:rPr>
          <w:rFonts w:ascii="Hobo Std" w:hAnsi="Hobo Std"/>
          <w:i/>
          <w:sz w:val="28"/>
          <w:szCs w:val="28"/>
        </w:rPr>
        <w:t xml:space="preserve"> </w:t>
      </w:r>
      <w:r>
        <w:rPr>
          <w:rFonts w:ascii="Hobo Std" w:hAnsi="Hobo Std"/>
          <w:i/>
          <w:sz w:val="28"/>
          <w:szCs w:val="28"/>
        </w:rPr>
        <w:t>Thing. If you’re reading this via our website……Brilliant! It’s working!</w:t>
      </w:r>
    </w:p>
    <w:p w:rsidR="00C73A14" w:rsidRDefault="005037C0" w:rsidP="00C73A14">
      <w:pPr>
        <w:jc w:val="center"/>
        <w:rPr>
          <w:rFonts w:ascii="Hobo Std" w:hAnsi="Hobo Std"/>
          <w:i/>
        </w:rPr>
      </w:pPr>
      <w:r w:rsidRPr="00A67A36">
        <w:rPr>
          <w:rFonts w:ascii="Hobo Std" w:hAnsi="Hobo Std"/>
          <w:i/>
        </w:rPr>
        <w:t xml:space="preserve">It would help if anyone who reads this </w:t>
      </w:r>
      <w:proofErr w:type="gramStart"/>
      <w:r w:rsidRPr="00A67A36">
        <w:rPr>
          <w:rFonts w:ascii="Hobo Std" w:hAnsi="Hobo Std"/>
          <w:i/>
        </w:rPr>
        <w:t>newsletter</w:t>
      </w:r>
      <w:proofErr w:type="gramEnd"/>
      <w:r w:rsidRPr="00A67A36">
        <w:rPr>
          <w:rFonts w:ascii="Hobo Std" w:hAnsi="Hobo Std"/>
          <w:i/>
        </w:rPr>
        <w:t xml:space="preserve"> </w:t>
      </w:r>
      <w:r w:rsidR="00A67A36" w:rsidRPr="00A67A36">
        <w:rPr>
          <w:rFonts w:ascii="Hobo Std" w:hAnsi="Hobo Std"/>
          <w:i/>
        </w:rPr>
        <w:t>who</w:t>
      </w:r>
      <w:r w:rsidRPr="00A67A36">
        <w:rPr>
          <w:rFonts w:ascii="Hobo Std" w:hAnsi="Hobo Std"/>
          <w:i/>
        </w:rPr>
        <w:t xml:space="preserve"> has Facebook or twitter pages, could ‘like’ or re-tweet the posts and the links. </w:t>
      </w:r>
      <w:r w:rsidR="00A67A36" w:rsidRPr="00A67A36">
        <w:rPr>
          <w:rFonts w:ascii="Hobo Std" w:hAnsi="Hobo Std"/>
          <w:i/>
        </w:rPr>
        <w:t>Please google COPES and tell your friends. Spread the word.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494FBC" w:rsidTr="00494FBC">
        <w:tc>
          <w:tcPr>
            <w:tcW w:w="9498" w:type="dxa"/>
          </w:tcPr>
          <w:p w:rsidR="00494FBC" w:rsidRPr="00B25C98" w:rsidRDefault="00494FBC" w:rsidP="00494FB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M</w:t>
            </w:r>
            <w:r w:rsidRPr="00B25C98">
              <w:rPr>
                <w:b/>
                <w:color w:val="632423" w:themeColor="accent2" w:themeShade="80"/>
              </w:rPr>
              <w:t xml:space="preserve">any thanks to </w:t>
            </w:r>
            <w:r>
              <w:rPr>
                <w:b/>
                <w:color w:val="632423" w:themeColor="accent2" w:themeShade="80"/>
              </w:rPr>
              <w:t>our kind supporte</w:t>
            </w:r>
            <w:r w:rsidRPr="00B25C98">
              <w:rPr>
                <w:b/>
                <w:color w:val="632423" w:themeColor="accent2" w:themeShade="80"/>
              </w:rPr>
              <w:t>r, Mrs J Saunders for her extremely generous donation of £10</w:t>
            </w:r>
            <w:r>
              <w:rPr>
                <w:b/>
                <w:color w:val="632423" w:themeColor="accent2" w:themeShade="80"/>
              </w:rPr>
              <w:t>00. This money will be so</w:t>
            </w:r>
            <w:r w:rsidRPr="00B25C98">
              <w:rPr>
                <w:b/>
                <w:color w:val="632423" w:themeColor="accent2" w:themeShade="80"/>
              </w:rPr>
              <w:t xml:space="preserve"> useful for our future projects. </w:t>
            </w:r>
            <w:r>
              <w:rPr>
                <w:b/>
                <w:color w:val="632423" w:themeColor="accent2" w:themeShade="80"/>
              </w:rPr>
              <w:t>Watch out for info on our newsletters</w:t>
            </w:r>
          </w:p>
          <w:p w:rsidR="00494FBC" w:rsidRDefault="00494FBC" w:rsidP="00494FBC">
            <w:pPr>
              <w:jc w:val="center"/>
              <w:rPr>
                <w:b/>
                <w:color w:val="632423" w:themeColor="accent2" w:themeShade="80"/>
              </w:rPr>
            </w:pPr>
            <w:r w:rsidRPr="00B25C98">
              <w:rPr>
                <w:b/>
                <w:color w:val="632423" w:themeColor="accent2" w:themeShade="80"/>
              </w:rPr>
              <w:t xml:space="preserve">Thanks so much!  </w:t>
            </w:r>
            <w:r>
              <w:rPr>
                <w:b/>
                <w:noProof/>
                <w:color w:val="C0504D" w:themeColor="accent2"/>
                <w:lang w:eastAsia="en-GB"/>
              </w:rPr>
              <w:drawing>
                <wp:inline distT="0" distB="0" distL="0" distR="0" wp14:anchorId="13FA3BCC" wp14:editId="01D4C24D">
                  <wp:extent cx="1438275" cy="809625"/>
                  <wp:effectExtent l="0" t="0" r="9525" b="9525"/>
                  <wp:docPr id="7" name="Picture 7" descr="C:\Users\IBM\AppData\Local\Microsoft\Windows\Temporary Internet Files\Content.IE5\BKVSX8HH\Flower-spring-12122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BM\AppData\Local\Microsoft\Windows\Temporary Internet Files\Content.IE5\BKVSX8HH\Flower-spring-12122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FBC" w:rsidRDefault="00494FBC" w:rsidP="0007072B">
      <w:pPr>
        <w:jc w:val="center"/>
        <w:rPr>
          <w:b/>
          <w:color w:val="632423" w:themeColor="accent2" w:themeShade="80"/>
        </w:rPr>
      </w:pPr>
    </w:p>
    <w:p w:rsidR="0007072B" w:rsidRPr="00505228" w:rsidRDefault="00494FBC" w:rsidP="00505228">
      <w:pPr>
        <w:jc w:val="center"/>
        <w:rPr>
          <w:rFonts w:ascii="Algerian" w:hAnsi="Algerian"/>
          <w:b/>
          <w:color w:val="000000" w:themeColor="text1"/>
          <w:sz w:val="32"/>
          <w:szCs w:val="32"/>
        </w:rPr>
      </w:pPr>
      <w:r w:rsidRPr="00505228">
        <w:rPr>
          <w:rFonts w:ascii="Algerian" w:hAnsi="Algerian"/>
          <w:b/>
          <w:color w:val="000000" w:themeColor="text1"/>
          <w:sz w:val="32"/>
          <w:szCs w:val="32"/>
        </w:rPr>
        <w:t>R.I.P.</w:t>
      </w:r>
      <w:r w:rsidR="00505228">
        <w:rPr>
          <w:rFonts w:ascii="Algerian" w:hAnsi="Algerian"/>
          <w:b/>
          <w:color w:val="000000" w:themeColor="text1"/>
          <w:sz w:val="32"/>
          <w:szCs w:val="32"/>
        </w:rPr>
        <w:t xml:space="preserve"> to A friend we’ll miss</w:t>
      </w:r>
    </w:p>
    <w:p w:rsidR="00C73A14" w:rsidRPr="00C73A14" w:rsidRDefault="00505228" w:rsidP="00C73A14">
      <w:pPr>
        <w:jc w:val="center"/>
        <w:rPr>
          <w:rFonts w:ascii="Hobo Std" w:hAnsi="Hobo Std"/>
          <w:sz w:val="28"/>
          <w:szCs w:val="28"/>
        </w:rPr>
      </w:pPr>
      <w:proofErr w:type="gramStart"/>
      <w:r>
        <w:rPr>
          <w:b/>
        </w:rPr>
        <w:t>A s</w:t>
      </w:r>
      <w:r w:rsidR="0007072B">
        <w:rPr>
          <w:b/>
        </w:rPr>
        <w:t xml:space="preserve">ad </w:t>
      </w:r>
      <w:r w:rsidR="00494FBC">
        <w:rPr>
          <w:b/>
        </w:rPr>
        <w:t xml:space="preserve">farewell to our friend, Lisa, </w:t>
      </w:r>
      <w:r w:rsidR="0007072B">
        <w:rPr>
          <w:b/>
        </w:rPr>
        <w:t>loyal COPES member for many years.</w:t>
      </w:r>
      <w:proofErr w:type="gramEnd"/>
      <w:r w:rsidR="0007072B">
        <w:rPr>
          <w:b/>
          <w:noProof/>
          <w:lang w:eastAsia="en-GB"/>
        </w:rPr>
        <w:drawing>
          <wp:inline distT="0" distB="0" distL="0" distR="0">
            <wp:extent cx="733425" cy="962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A14" w:rsidRPr="00C73A14" w:rsidSect="00A67A36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35E"/>
    <w:multiLevelType w:val="hybridMultilevel"/>
    <w:tmpl w:val="4950E4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14"/>
    <w:rsid w:val="00061417"/>
    <w:rsid w:val="0007072B"/>
    <w:rsid w:val="00234987"/>
    <w:rsid w:val="00293EAE"/>
    <w:rsid w:val="002D4C2A"/>
    <w:rsid w:val="00395CDB"/>
    <w:rsid w:val="00494FBC"/>
    <w:rsid w:val="005037C0"/>
    <w:rsid w:val="00505228"/>
    <w:rsid w:val="00A67A36"/>
    <w:rsid w:val="00AE04B9"/>
    <w:rsid w:val="00B0034A"/>
    <w:rsid w:val="00B25C98"/>
    <w:rsid w:val="00B351C4"/>
    <w:rsid w:val="00C73A14"/>
    <w:rsid w:val="00E17AD5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4A"/>
    <w:pPr>
      <w:ind w:left="720"/>
      <w:contextualSpacing/>
    </w:pPr>
  </w:style>
  <w:style w:type="table" w:styleId="TableGrid">
    <w:name w:val="Table Grid"/>
    <w:basedOn w:val="TableNormal"/>
    <w:uiPriority w:val="59"/>
    <w:rsid w:val="0049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4A"/>
    <w:pPr>
      <w:ind w:left="720"/>
      <w:contextualSpacing/>
    </w:pPr>
  </w:style>
  <w:style w:type="table" w:styleId="TableGrid">
    <w:name w:val="Table Grid"/>
    <w:basedOn w:val="TableNormal"/>
    <w:uiPriority w:val="59"/>
    <w:rsid w:val="0049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2</cp:revision>
  <cp:lastPrinted>2016-03-20T14:48:00Z</cp:lastPrinted>
  <dcterms:created xsi:type="dcterms:W3CDTF">2016-03-29T10:17:00Z</dcterms:created>
  <dcterms:modified xsi:type="dcterms:W3CDTF">2016-03-29T10:17:00Z</dcterms:modified>
</cp:coreProperties>
</file>